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DC" w:rsidRDefault="000D24DC" w:rsidP="00BC2537">
      <w:pPr>
        <w:pStyle w:val="Header"/>
        <w:pBdr>
          <w:bottom w:val="thickThinSmallGap" w:sz="24" w:space="0" w:color="622423" w:themeColor="accent2" w:themeShade="7F"/>
        </w:pBdr>
        <w:tabs>
          <w:tab w:val="left" w:pos="3450"/>
          <w:tab w:val="center" w:pos="4069"/>
        </w:tabs>
        <w:ind w:firstLine="2880"/>
        <w:jc w:val="left"/>
        <w:rPr>
          <w:sz w:val="16"/>
          <w:szCs w:val="16"/>
        </w:rPr>
      </w:pPr>
      <w:r w:rsidRPr="00B82B02">
        <w:rPr>
          <w:noProof/>
          <w:sz w:val="16"/>
          <w:szCs w:val="16"/>
          <w:lang w:bidi="ne-NP"/>
        </w:rPr>
        <w:drawing>
          <wp:anchor distT="0" distB="0" distL="114300" distR="114300" simplePos="0" relativeHeight="251657216" behindDoc="0" locked="0" layoutInCell="1" allowOverlap="1" wp14:anchorId="3290D5A1" wp14:editId="796044B2">
            <wp:simplePos x="0" y="0"/>
            <wp:positionH relativeFrom="column">
              <wp:posOffset>3810</wp:posOffset>
            </wp:positionH>
            <wp:positionV relativeFrom="paragraph">
              <wp:posOffset>-124460</wp:posOffset>
            </wp:positionV>
            <wp:extent cx="869950" cy="678180"/>
            <wp:effectExtent l="0" t="0" r="0" b="0"/>
            <wp:wrapThrough wrapText="bothSides">
              <wp:wrapPolygon edited="0">
                <wp:start x="6622" y="0"/>
                <wp:lineTo x="3311" y="1213"/>
                <wp:lineTo x="0" y="6674"/>
                <wp:lineTo x="0" y="16989"/>
                <wp:lineTo x="1892" y="19416"/>
                <wp:lineTo x="5203" y="21236"/>
                <wp:lineTo x="5676" y="21236"/>
                <wp:lineTo x="15609" y="21236"/>
                <wp:lineTo x="16082" y="21236"/>
                <wp:lineTo x="19393" y="19416"/>
                <wp:lineTo x="21285" y="16989"/>
                <wp:lineTo x="21285" y="6674"/>
                <wp:lineTo x="17028" y="607"/>
                <wp:lineTo x="14190" y="0"/>
                <wp:lineTo x="6622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- Wikiped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37">
        <w:rPr>
          <w:sz w:val="16"/>
          <w:szCs w:val="16"/>
          <w:lang w:bidi="hi-IN"/>
        </w:rPr>
        <w:t xml:space="preserve">       </w:t>
      </w:r>
      <w:r w:rsidRPr="00B82B02">
        <w:rPr>
          <w:sz w:val="16"/>
          <w:szCs w:val="16"/>
          <w:cs/>
          <w:lang w:bidi="hi-IN"/>
        </w:rPr>
        <w:t>प्रदेश सरकार</w:t>
      </w:r>
    </w:p>
    <w:p w:rsidR="000D24DC" w:rsidRPr="000D24DC" w:rsidRDefault="00BC2537" w:rsidP="00BC2537">
      <w:pPr>
        <w:pStyle w:val="Header"/>
        <w:pBdr>
          <w:bottom w:val="thickThinSmallGap" w:sz="24" w:space="0" w:color="622423" w:themeColor="accent2" w:themeShade="7F"/>
        </w:pBdr>
        <w:tabs>
          <w:tab w:val="left" w:pos="3450"/>
          <w:tab w:val="center" w:pos="4069"/>
        </w:tabs>
        <w:jc w:val="left"/>
        <w:rPr>
          <w:rFonts w:ascii="Preeti" w:hAnsi="Preeti"/>
          <w:sz w:val="22"/>
          <w:szCs w:val="28"/>
          <w:rtl/>
          <w:cs/>
        </w:rPr>
      </w:pPr>
      <w:r>
        <w:rPr>
          <w:rFonts w:ascii="Preeti" w:hAnsi="Preeti"/>
          <w:sz w:val="22"/>
          <w:szCs w:val="28"/>
        </w:rPr>
        <w:t xml:space="preserve">            </w:t>
      </w:r>
      <w:r w:rsidR="00F442BD">
        <w:rPr>
          <w:rFonts w:ascii="Preeti" w:hAnsi="Preeti"/>
          <w:sz w:val="22"/>
          <w:szCs w:val="28"/>
        </w:rPr>
        <w:t xml:space="preserve">                               </w:t>
      </w:r>
      <w:proofErr w:type="spellStart"/>
      <w:r w:rsidR="000D24DC" w:rsidRPr="000D24DC">
        <w:rPr>
          <w:rFonts w:ascii="Preeti" w:hAnsi="Preeti"/>
          <w:sz w:val="22"/>
          <w:szCs w:val="28"/>
        </w:rPr>
        <w:t>n'lDagL</w:t>
      </w:r>
      <w:proofErr w:type="spellEnd"/>
      <w:r w:rsidR="000D24DC" w:rsidRPr="000D24DC">
        <w:rPr>
          <w:rFonts w:ascii="Preeti" w:hAnsi="Preeti"/>
          <w:sz w:val="22"/>
          <w:szCs w:val="28"/>
        </w:rPr>
        <w:t xml:space="preserve"> </w:t>
      </w:r>
      <w:proofErr w:type="spellStart"/>
      <w:r w:rsidR="000D24DC" w:rsidRPr="000D24DC">
        <w:rPr>
          <w:rFonts w:ascii="Preeti" w:hAnsi="Preeti"/>
          <w:sz w:val="22"/>
          <w:szCs w:val="28"/>
        </w:rPr>
        <w:t>k|b</w:t>
      </w:r>
      <w:proofErr w:type="spellEnd"/>
      <w:proofErr w:type="gramStart"/>
      <w:r w:rsidR="000D24DC" w:rsidRPr="000D24DC">
        <w:rPr>
          <w:rFonts w:ascii="Preeti" w:hAnsi="Preeti"/>
          <w:sz w:val="22"/>
          <w:szCs w:val="28"/>
        </w:rPr>
        <w:t>]z</w:t>
      </w:r>
      <w:proofErr w:type="gramEnd"/>
    </w:p>
    <w:p w:rsidR="00B31683" w:rsidRDefault="00BC2537" w:rsidP="00BC2537">
      <w:pPr>
        <w:pStyle w:val="Header"/>
        <w:pBdr>
          <w:bottom w:val="thickThinSmallGap" w:sz="24" w:space="0" w:color="622423" w:themeColor="accent2" w:themeShade="7F"/>
        </w:pBdr>
        <w:jc w:val="left"/>
        <w:rPr>
          <w:sz w:val="16"/>
          <w:szCs w:val="16"/>
          <w:lang w:bidi="hi-IN"/>
        </w:rPr>
      </w:pPr>
      <w:r>
        <w:rPr>
          <w:sz w:val="16"/>
          <w:szCs w:val="16"/>
          <w:lang w:bidi="hi-IN"/>
        </w:rPr>
        <w:t xml:space="preserve">                                                               </w:t>
      </w:r>
      <w:r w:rsidR="000243D2">
        <w:rPr>
          <w:rFonts w:hint="cs"/>
          <w:sz w:val="16"/>
          <w:szCs w:val="16"/>
          <w:cs/>
          <w:lang w:bidi="ne-NP"/>
        </w:rPr>
        <w:t>कृषि</w:t>
      </w:r>
      <w:r w:rsidR="000243D2">
        <w:rPr>
          <w:sz w:val="16"/>
          <w:szCs w:val="16"/>
          <w:lang w:bidi="ne-NP"/>
        </w:rPr>
        <w:t>,</w:t>
      </w:r>
      <w:r w:rsidR="000243D2">
        <w:rPr>
          <w:rFonts w:hint="cs"/>
          <w:sz w:val="16"/>
          <w:szCs w:val="16"/>
          <w:cs/>
          <w:lang w:bidi="ne-NP"/>
        </w:rPr>
        <w:t xml:space="preserve"> खाद्य प्रविधि तथा </w:t>
      </w:r>
      <w:r w:rsidR="000D24DC" w:rsidRPr="00B82B02">
        <w:rPr>
          <w:sz w:val="16"/>
          <w:szCs w:val="16"/>
          <w:cs/>
          <w:lang w:bidi="hi-IN"/>
        </w:rPr>
        <w:t>भुमि व्यवस्था</w:t>
      </w:r>
      <w:r w:rsidR="000243D2">
        <w:rPr>
          <w:rFonts w:hint="cs"/>
          <w:sz w:val="16"/>
          <w:szCs w:val="16"/>
          <w:cs/>
          <w:lang w:bidi="ne-NP"/>
        </w:rPr>
        <w:t xml:space="preserve"> </w:t>
      </w:r>
      <w:r w:rsidR="000D24DC" w:rsidRPr="00B82B02">
        <w:rPr>
          <w:sz w:val="16"/>
          <w:szCs w:val="16"/>
          <w:cs/>
          <w:lang w:bidi="hi-IN"/>
        </w:rPr>
        <w:t>मन्त्रालय</w:t>
      </w:r>
    </w:p>
    <w:p w:rsidR="000D24DC" w:rsidRPr="00B31683" w:rsidRDefault="00B31683" w:rsidP="00B31683">
      <w:pPr>
        <w:pStyle w:val="Header"/>
        <w:pBdr>
          <w:bottom w:val="thickThinSmallGap" w:sz="24" w:space="0" w:color="622423" w:themeColor="accent2" w:themeShade="7F"/>
        </w:pBd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BC2537">
        <w:rPr>
          <w:sz w:val="16"/>
          <w:szCs w:val="16"/>
        </w:rPr>
        <w:t xml:space="preserve">                                    </w:t>
      </w:r>
      <w:r w:rsidR="000D24DC" w:rsidRPr="00B82B02">
        <w:rPr>
          <w:sz w:val="16"/>
          <w:szCs w:val="16"/>
          <w:cs/>
          <w:lang w:bidi="hi-IN"/>
        </w:rPr>
        <w:t>पशुपन्छी तथा मत्स्य विकास निर्देशनालय</w:t>
      </w:r>
    </w:p>
    <w:p w:rsidR="000D24DC" w:rsidRPr="00BC2537" w:rsidRDefault="00BC2537" w:rsidP="00BC2537">
      <w:pPr>
        <w:pStyle w:val="Header"/>
        <w:pBdr>
          <w:bottom w:val="thickThinSmallGap" w:sz="24" w:space="0" w:color="622423" w:themeColor="accent2" w:themeShade="7F"/>
        </w:pBdr>
        <w:jc w:val="left"/>
        <w:rPr>
          <w:rFonts w:asciiTheme="majorHAnsi" w:eastAsiaTheme="majorEastAsia" w:hAnsiTheme="majorHAnsi"/>
          <w:sz w:val="6"/>
          <w:szCs w:val="6"/>
        </w:rPr>
      </w:pPr>
      <w:r>
        <w:rPr>
          <w:lang w:bidi="hi-IN"/>
        </w:rPr>
        <w:t xml:space="preserve">                                                                   </w:t>
      </w:r>
      <w:r w:rsidR="000D24DC" w:rsidRPr="00BC2537">
        <w:rPr>
          <w:szCs w:val="20"/>
          <w:cs/>
          <w:lang w:bidi="hi-IN"/>
        </w:rPr>
        <w:t>एकीकृत कृषि तथा पशुपन्छी विकास कार्यालय, प्यूठान</w:t>
      </w:r>
    </w:p>
    <w:p w:rsidR="000D24DC" w:rsidRPr="0097424A" w:rsidRDefault="000D24DC" w:rsidP="000D24DC">
      <w:pPr>
        <w:spacing w:after="0" w:line="240" w:lineRule="auto"/>
        <w:jc w:val="center"/>
        <w:rPr>
          <w:rFonts w:ascii="Preeti" w:hAnsi="Mangal" w:cs="Kalimati"/>
          <w:b/>
          <w:bCs/>
          <w:szCs w:val="24"/>
          <w:u w:val="single"/>
        </w:rPr>
      </w:pPr>
      <w:r w:rsidRPr="0097424A">
        <w:rPr>
          <w:rFonts w:ascii="Preeti" w:hAnsi="Mangal" w:cs="Kalimati"/>
          <w:b/>
          <w:bCs/>
          <w:szCs w:val="24"/>
          <w:u w:val="single"/>
          <w:cs/>
          <w:lang w:bidi="hi-IN"/>
        </w:rPr>
        <w:t>प्रस्ताव आव्हान गरिएको सूचना</w:t>
      </w:r>
    </w:p>
    <w:p w:rsidR="003C7CF8" w:rsidRDefault="002F7C4E" w:rsidP="003C7CF8">
      <w:pPr>
        <w:spacing w:after="0" w:line="240" w:lineRule="auto"/>
        <w:jc w:val="center"/>
        <w:rPr>
          <w:rFonts w:ascii="Preeti" w:hAnsi="Mangal" w:cs="Kalimati"/>
          <w:b/>
          <w:bCs/>
          <w:sz w:val="14"/>
          <w:szCs w:val="16"/>
          <w:u w:val="single"/>
          <w:lang w:bidi="hi-IN"/>
        </w:rPr>
      </w:pPr>
      <w:r w:rsidRPr="000B3B01">
        <w:rPr>
          <w:rFonts w:ascii="Preeti" w:hAnsi="Mangal" w:cs="Kalimati"/>
          <w:b/>
          <w:bCs/>
          <w:sz w:val="14"/>
          <w:szCs w:val="16"/>
          <w:u w:val="single"/>
          <w:cs/>
          <w:lang w:bidi="hi-IN"/>
        </w:rPr>
        <w:t>प्रथम पटक प्रकाशित मितिः २०७८</w:t>
      </w:r>
      <w:r w:rsidR="000D24DC" w:rsidRPr="000B3B01">
        <w:rPr>
          <w:rFonts w:ascii="Mangal" w:hAnsi="Mangal" w:cs="Kalimati"/>
          <w:b/>
          <w:bCs/>
          <w:sz w:val="14"/>
          <w:szCs w:val="16"/>
          <w:u w:val="single"/>
          <w:cs/>
          <w:lang w:bidi="hi-IN"/>
        </w:rPr>
        <w:t>/</w:t>
      </w:r>
      <w:r w:rsidR="009D1F82" w:rsidRPr="000B3B01">
        <w:rPr>
          <w:rFonts w:ascii="Preeti" w:hAnsi="Mangal" w:cs="Kalimati"/>
          <w:b/>
          <w:bCs/>
          <w:sz w:val="14"/>
          <w:szCs w:val="16"/>
          <w:u w:val="single"/>
          <w:cs/>
          <w:lang w:bidi="hi-IN"/>
        </w:rPr>
        <w:t>०</w:t>
      </w:r>
      <w:r w:rsidRPr="000B3B01">
        <w:rPr>
          <w:rFonts w:ascii="Preeti" w:hAnsi="Mangal" w:cs="Kalimati" w:hint="cs"/>
          <w:b/>
          <w:bCs/>
          <w:sz w:val="14"/>
          <w:szCs w:val="16"/>
          <w:u w:val="single"/>
          <w:cs/>
          <w:lang w:bidi="hi-IN"/>
        </w:rPr>
        <w:t>५</w:t>
      </w:r>
      <w:r w:rsidR="000D24DC" w:rsidRPr="000B3B01">
        <w:rPr>
          <w:rFonts w:ascii="Mangal" w:hAnsi="Mangal" w:cs="Kalimati"/>
          <w:b/>
          <w:bCs/>
          <w:sz w:val="14"/>
          <w:szCs w:val="16"/>
          <w:u w:val="single"/>
          <w:cs/>
          <w:lang w:bidi="hi-IN"/>
        </w:rPr>
        <w:t>/</w:t>
      </w:r>
      <w:r w:rsidR="000D24DC" w:rsidRPr="000B3B01">
        <w:rPr>
          <w:rFonts w:ascii="Preeti" w:hAnsi="Mangal" w:cs="Kalimati"/>
          <w:b/>
          <w:bCs/>
          <w:sz w:val="14"/>
          <w:szCs w:val="16"/>
          <w:u w:val="single"/>
        </w:rPr>
        <w:t xml:space="preserve"> </w:t>
      </w:r>
      <w:r w:rsidRPr="000B3B01">
        <w:rPr>
          <w:rFonts w:ascii="Preeti" w:hAnsi="Mangal" w:cs="Kalimati"/>
          <w:b/>
          <w:bCs/>
          <w:sz w:val="14"/>
          <w:szCs w:val="16"/>
          <w:u w:val="single"/>
          <w:cs/>
          <w:lang w:bidi="hi-IN"/>
        </w:rPr>
        <w:t>२७</w:t>
      </w:r>
      <w:r w:rsidR="003C7CF8" w:rsidRPr="003C7CF8">
        <w:rPr>
          <w:rFonts w:ascii="Preeti" w:hAnsi="Mangal" w:cs="Kalimati"/>
          <w:b/>
          <w:bCs/>
          <w:sz w:val="14"/>
          <w:szCs w:val="16"/>
          <w:u w:val="single"/>
          <w:cs/>
          <w:lang w:bidi="hi-IN"/>
        </w:rPr>
        <w:t xml:space="preserve"> </w:t>
      </w:r>
    </w:p>
    <w:p w:rsidR="003C7CF8" w:rsidRPr="000B3B01" w:rsidRDefault="003C7CF8" w:rsidP="003C7CF8">
      <w:pPr>
        <w:spacing w:after="0" w:line="240" w:lineRule="auto"/>
        <w:jc w:val="center"/>
        <w:rPr>
          <w:rFonts w:ascii="Preeti" w:hAnsi="Mangal" w:cs="Kalimati" w:hint="cs"/>
          <w:b/>
          <w:bCs/>
          <w:sz w:val="14"/>
          <w:szCs w:val="16"/>
          <w:u w:val="single"/>
          <w:cs/>
        </w:rPr>
      </w:pPr>
      <w:r>
        <w:rPr>
          <w:rFonts w:ascii="Preeti" w:hAnsi="Mangal" w:cs="Kalimati"/>
          <w:b/>
          <w:bCs/>
          <w:sz w:val="14"/>
          <w:szCs w:val="16"/>
          <w:u w:val="single"/>
          <w:cs/>
          <w:lang w:bidi="hi-IN"/>
        </w:rPr>
        <w:t>द</w:t>
      </w:r>
      <w:r>
        <w:rPr>
          <w:rFonts w:ascii="Preeti" w:hAnsi="Mangal" w:cs="Kalimati" w:hint="cs"/>
          <w:b/>
          <w:bCs/>
          <w:sz w:val="14"/>
          <w:szCs w:val="16"/>
          <w:u w:val="single"/>
          <w:cs/>
        </w:rPr>
        <w:t>ोश्रो</w:t>
      </w:r>
      <w:r w:rsidRPr="000B3B01">
        <w:rPr>
          <w:rFonts w:ascii="Preeti" w:hAnsi="Mangal" w:cs="Kalimati"/>
          <w:b/>
          <w:bCs/>
          <w:sz w:val="14"/>
          <w:szCs w:val="16"/>
          <w:u w:val="single"/>
          <w:cs/>
          <w:lang w:bidi="hi-IN"/>
        </w:rPr>
        <w:t xml:space="preserve"> पटक प्रकाशित मितिः २०७८</w:t>
      </w:r>
      <w:r w:rsidRPr="000B3B01">
        <w:rPr>
          <w:rFonts w:ascii="Mangal" w:hAnsi="Mangal" w:cs="Kalimati"/>
          <w:b/>
          <w:bCs/>
          <w:sz w:val="14"/>
          <w:szCs w:val="16"/>
          <w:u w:val="single"/>
          <w:cs/>
          <w:lang w:bidi="hi-IN"/>
        </w:rPr>
        <w:t>/</w:t>
      </w:r>
      <w:r w:rsidRPr="000B3B01">
        <w:rPr>
          <w:rFonts w:ascii="Preeti" w:hAnsi="Mangal" w:cs="Kalimati"/>
          <w:b/>
          <w:bCs/>
          <w:sz w:val="14"/>
          <w:szCs w:val="16"/>
          <w:u w:val="single"/>
          <w:cs/>
          <w:lang w:bidi="hi-IN"/>
        </w:rPr>
        <w:t>०</w:t>
      </w:r>
      <w:r>
        <w:rPr>
          <w:rFonts w:ascii="Preeti" w:hAnsi="Mangal" w:cs="Kalimati" w:hint="cs"/>
          <w:b/>
          <w:bCs/>
          <w:sz w:val="14"/>
          <w:szCs w:val="16"/>
          <w:u w:val="single"/>
          <w:cs/>
          <w:lang w:bidi="hi-IN"/>
        </w:rPr>
        <w:t>८</w:t>
      </w:r>
      <w:r w:rsidRPr="000B3B01">
        <w:rPr>
          <w:rFonts w:ascii="Mangal" w:hAnsi="Mangal" w:cs="Kalimati"/>
          <w:b/>
          <w:bCs/>
          <w:sz w:val="14"/>
          <w:szCs w:val="16"/>
          <w:u w:val="single"/>
          <w:cs/>
          <w:lang w:bidi="hi-IN"/>
        </w:rPr>
        <w:t>/</w:t>
      </w:r>
      <w:r w:rsidRPr="000B3B01">
        <w:rPr>
          <w:rFonts w:ascii="Preeti" w:hAnsi="Mangal" w:cs="Kalimati"/>
          <w:b/>
          <w:bCs/>
          <w:sz w:val="14"/>
          <w:szCs w:val="16"/>
          <w:u w:val="single"/>
        </w:rPr>
        <w:t xml:space="preserve"> </w:t>
      </w:r>
      <w:r>
        <w:rPr>
          <w:rFonts w:ascii="Preeti" w:hAnsi="Mangal" w:cs="Kalimati"/>
          <w:b/>
          <w:bCs/>
          <w:sz w:val="14"/>
          <w:szCs w:val="16"/>
          <w:u w:val="single"/>
          <w:cs/>
          <w:lang w:bidi="hi-IN"/>
        </w:rPr>
        <w:t>१९</w:t>
      </w:r>
    </w:p>
    <w:p w:rsidR="00F153B0" w:rsidRPr="00371886" w:rsidRDefault="00F153B0" w:rsidP="00700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E2143" w:rsidRDefault="00045433" w:rsidP="003C7CF8">
      <w:pPr>
        <w:ind w:firstLine="720"/>
        <w:jc w:val="both"/>
        <w:rPr>
          <w:rFonts w:ascii="Arial" w:hAnsi="Arial" w:cs="Kalimati" w:hint="cs"/>
          <w:sz w:val="16"/>
          <w:szCs w:val="16"/>
        </w:rPr>
      </w:pPr>
      <w:r w:rsidRPr="00986C55">
        <w:rPr>
          <w:rFonts w:ascii="Calibri" w:eastAsia="Times New Roman" w:hAnsi="Calibri" w:cs="Mangal" w:hint="cs"/>
          <w:color w:val="000000"/>
          <w:sz w:val="24"/>
          <w:szCs w:val="24"/>
          <w:cs/>
        </w:rPr>
        <w:t xml:space="preserve">    </w:t>
      </w:r>
      <w:r w:rsidR="006E2143">
        <w:rPr>
          <w:rFonts w:ascii="Mangal" w:hAnsi="Mangal" w:cs="Kalimati" w:hint="cs"/>
          <w:sz w:val="16"/>
          <w:szCs w:val="16"/>
          <w:cs/>
        </w:rPr>
        <w:t>एकिकृत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कृषि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तथा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पशुपन्छी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विकास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कार्यालय</w:t>
      </w:r>
      <w:r w:rsidR="006E2143">
        <w:rPr>
          <w:rFonts w:ascii="Arial" w:hAnsi="Arial" w:cs="Kalimati"/>
          <w:sz w:val="16"/>
          <w:szCs w:val="16"/>
        </w:rPr>
        <w:t>,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प्यूठानको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आ</w:t>
      </w:r>
      <w:r w:rsidR="006E2143">
        <w:rPr>
          <w:rFonts w:ascii="Arial" w:hAnsi="Arial" w:cs="Kalimati"/>
          <w:sz w:val="16"/>
          <w:szCs w:val="16"/>
        </w:rPr>
        <w:t>.</w:t>
      </w:r>
      <w:r w:rsidR="006E2143">
        <w:rPr>
          <w:rFonts w:ascii="Mangal" w:hAnsi="Mangal" w:cs="Kalimati" w:hint="cs"/>
          <w:sz w:val="16"/>
          <w:szCs w:val="16"/>
          <w:cs/>
        </w:rPr>
        <w:t>व</w:t>
      </w:r>
      <w:r w:rsidR="006E2143">
        <w:rPr>
          <w:rFonts w:ascii="Arial" w:hAnsi="Arial" w:cs="Kalimati"/>
          <w:sz w:val="16"/>
          <w:szCs w:val="16"/>
        </w:rPr>
        <w:t>.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०७८</w:t>
      </w:r>
      <w:r w:rsidR="006E2143">
        <w:rPr>
          <w:rFonts w:ascii="Arial" w:hAnsi="Arial" w:cs="Kalimati"/>
          <w:sz w:val="16"/>
          <w:szCs w:val="16"/>
        </w:rPr>
        <w:t>/</w:t>
      </w:r>
      <w:r w:rsidR="006E2143">
        <w:rPr>
          <w:rFonts w:ascii="Mangal" w:hAnsi="Mangal" w:cs="Kalimati" w:hint="cs"/>
          <w:sz w:val="16"/>
          <w:szCs w:val="16"/>
          <w:cs/>
        </w:rPr>
        <w:t>७९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बार्षिक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स्वीकृत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कार्यक्रम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अनुसार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प्रधानमन्त्री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कृषि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आधुनिकीकरण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परियोजना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अन्तर्गत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जिल्लामा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प्राथमिकता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प्राप्त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बाली</w:t>
      </w:r>
      <w:r w:rsidR="006E2143">
        <w:rPr>
          <w:rFonts w:ascii="Arial" w:hAnsi="Arial" w:cs="Kalimati"/>
          <w:sz w:val="16"/>
          <w:szCs w:val="16"/>
        </w:rPr>
        <w:t>/</w:t>
      </w:r>
      <w:r w:rsidR="006E2143">
        <w:rPr>
          <w:rFonts w:ascii="Mangal" w:hAnsi="Mangal" w:cs="Kalimati" w:hint="cs"/>
          <w:sz w:val="16"/>
          <w:szCs w:val="16"/>
          <w:cs/>
        </w:rPr>
        <w:t>वस्तुमा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परियोजना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कार्यान्वयन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म्यानुअलको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व्यवस्था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बमोजिम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व्यवसायिक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कृषि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उत्पादन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केन्द्र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Arial" w:hAnsi="Arial" w:cs="Kalimati"/>
          <w:sz w:val="16"/>
          <w:szCs w:val="16"/>
        </w:rPr>
        <w:t>(</w:t>
      </w:r>
      <w:r w:rsidR="006E2143">
        <w:rPr>
          <w:rFonts w:ascii="Mangal" w:hAnsi="Mangal" w:cs="Kalimati" w:hint="cs"/>
          <w:sz w:val="16"/>
          <w:szCs w:val="16"/>
          <w:cs/>
        </w:rPr>
        <w:t>ब्लक</w:t>
      </w:r>
      <w:r w:rsidR="006E2143">
        <w:rPr>
          <w:rFonts w:ascii="Arial" w:hAnsi="Arial" w:cs="Kalimati"/>
          <w:sz w:val="16"/>
          <w:szCs w:val="16"/>
        </w:rPr>
        <w:t xml:space="preserve">) </w:t>
      </w:r>
      <w:r w:rsidR="006E2143">
        <w:rPr>
          <w:rFonts w:ascii="Mangal" w:hAnsi="Mangal" w:cs="Kalimati" w:hint="cs"/>
          <w:sz w:val="16"/>
          <w:szCs w:val="16"/>
          <w:cs/>
        </w:rPr>
        <w:t>कार्यक्रम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रहेकोमा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85725C">
        <w:rPr>
          <w:rFonts w:ascii="Arial" w:hAnsi="Arial" w:cs="Kalimati" w:hint="cs"/>
          <w:sz w:val="16"/>
          <w:szCs w:val="16"/>
          <w:cs/>
        </w:rPr>
        <w:t xml:space="preserve">नियमानुसार </w:t>
      </w:r>
      <w:r w:rsidR="006E2143">
        <w:rPr>
          <w:rFonts w:ascii="Mangal" w:hAnsi="Mangal" w:cs="Kalimati" w:hint="cs"/>
          <w:sz w:val="16"/>
          <w:szCs w:val="16"/>
          <w:cs/>
        </w:rPr>
        <w:t>दर्ता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भएका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ईच्छुक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कृषक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समुह</w:t>
      </w:r>
      <w:r w:rsidR="006E2143">
        <w:rPr>
          <w:rFonts w:ascii="Arial" w:hAnsi="Arial" w:cs="Kalimati"/>
          <w:sz w:val="16"/>
          <w:szCs w:val="16"/>
        </w:rPr>
        <w:t>,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कृषि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सहकारी</w:t>
      </w:r>
      <w:r w:rsidR="006E2143">
        <w:rPr>
          <w:rFonts w:ascii="Arial" w:hAnsi="Arial" w:cs="Kalimati"/>
          <w:sz w:val="16"/>
          <w:szCs w:val="16"/>
        </w:rPr>
        <w:t>,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कृषि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फर्म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तथा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कम्पनी</w:t>
      </w:r>
      <w:r w:rsidR="006E2143">
        <w:rPr>
          <w:rFonts w:ascii="Arial" w:hAnsi="Arial" w:cs="Kalimati"/>
          <w:sz w:val="16"/>
          <w:szCs w:val="16"/>
        </w:rPr>
        <w:t>,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जल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उपभोक्ता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समितिहरुले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प्रधानमन्त्री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कृषि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आधुनिकीकरण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परियोजना</w:t>
      </w:r>
      <w:r w:rsidR="006E2143">
        <w:rPr>
          <w:rFonts w:ascii="Arial" w:hAnsi="Arial" w:cs="Kalimati"/>
          <w:sz w:val="16"/>
          <w:szCs w:val="16"/>
        </w:rPr>
        <w:t>,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परियोजना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कार्यान्वयन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म्यानुअलको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अनुसूची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६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र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७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अनुसारको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कागजात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तयार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गरी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सम्बन्धित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स्थानीय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तहको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शिफारिसमा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यो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सूचना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प्रकाशन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भएको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मितिले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94EC2">
        <w:rPr>
          <w:rFonts w:ascii="Mangal" w:hAnsi="Mangal" w:cs="Kalimati" w:hint="cs"/>
          <w:sz w:val="16"/>
          <w:szCs w:val="16"/>
          <w:cs/>
        </w:rPr>
        <w:t>७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दिन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Arial" w:hAnsi="Arial" w:cs="Kalimati"/>
          <w:sz w:val="16"/>
          <w:szCs w:val="16"/>
        </w:rPr>
        <w:t>(</w:t>
      </w:r>
      <w:r w:rsidR="006E2143">
        <w:rPr>
          <w:rFonts w:ascii="Mangal" w:hAnsi="Mangal" w:cs="Kalimati" w:hint="cs"/>
          <w:sz w:val="16"/>
          <w:szCs w:val="16"/>
          <w:cs/>
        </w:rPr>
        <w:t>मिति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२०७८</w:t>
      </w:r>
      <w:r w:rsidR="006E2143">
        <w:rPr>
          <w:rFonts w:ascii="Arial" w:hAnsi="Arial" w:cs="Kalimati"/>
          <w:sz w:val="16"/>
          <w:szCs w:val="16"/>
        </w:rPr>
        <w:t>/</w:t>
      </w:r>
      <w:r w:rsidR="00694EC2">
        <w:rPr>
          <w:rFonts w:ascii="Mangal" w:hAnsi="Mangal" w:cs="Kalimati" w:hint="cs"/>
          <w:sz w:val="16"/>
          <w:szCs w:val="16"/>
          <w:cs/>
        </w:rPr>
        <w:t>८</w:t>
      </w:r>
      <w:r w:rsidR="006E2143">
        <w:rPr>
          <w:rFonts w:ascii="Arial" w:hAnsi="Arial" w:cs="Kalimati"/>
          <w:sz w:val="16"/>
          <w:szCs w:val="16"/>
        </w:rPr>
        <w:t>/</w:t>
      </w:r>
      <w:r w:rsidR="006E2143">
        <w:rPr>
          <w:rFonts w:ascii="Mangal" w:hAnsi="Mangal" w:cs="Kalimati" w:hint="cs"/>
          <w:sz w:val="16"/>
          <w:szCs w:val="16"/>
          <w:cs/>
        </w:rPr>
        <w:t>२५</w:t>
      </w:r>
      <w:r w:rsidR="006E2143">
        <w:rPr>
          <w:rFonts w:ascii="Arial" w:hAnsi="Arial" w:cs="Kalimati"/>
          <w:sz w:val="16"/>
          <w:szCs w:val="16"/>
        </w:rPr>
        <w:t>)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भित्र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प्रस्ताव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पेश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गर्नु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हुन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सबै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योग्य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आवेदकहरुलाई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जानकारीको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लागि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यो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सूचना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प्रकाशन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गरिएको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छ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आवेदन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पेश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गर्दा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संलग्न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गर्नु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पर्ने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परियोजना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कार्यान्वयन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म्यानुअलको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अनुसूची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६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र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७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अनुसारको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कागजात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तथा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मापदण्डका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लागि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कार्यालयको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सूचना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पार्टी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वा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कार्यालयको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वेभसाईट</w:t>
      </w:r>
      <w:r w:rsidR="006E2143">
        <w:rPr>
          <w:rFonts w:ascii="Arial" w:hAnsi="Arial" w:cs="Kalimati"/>
          <w:sz w:val="16"/>
          <w:szCs w:val="16"/>
        </w:rPr>
        <w:t>: http.//.ialdopyuthan.lumbini.gov.np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वा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प्रधानमन्त्री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कृषि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आधुनिकीकरण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परियोजनाको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वेभसाईट</w:t>
      </w:r>
      <w:r w:rsidR="006E2143">
        <w:rPr>
          <w:rFonts w:ascii="Arial" w:hAnsi="Arial" w:cs="Kalimati"/>
          <w:sz w:val="16"/>
          <w:szCs w:val="16"/>
        </w:rPr>
        <w:t>: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Arial" w:hAnsi="Arial" w:cs="Kalimati"/>
          <w:sz w:val="16"/>
          <w:szCs w:val="16"/>
        </w:rPr>
        <w:t xml:space="preserve">pmamp.gov.np </w:t>
      </w:r>
      <w:r w:rsidR="006E2143">
        <w:rPr>
          <w:rFonts w:ascii="Mangal" w:hAnsi="Mangal" w:cs="Kalimati" w:hint="cs"/>
          <w:sz w:val="16"/>
          <w:szCs w:val="16"/>
          <w:cs/>
        </w:rPr>
        <w:t>बाट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सम्बन्धित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कार्यविधिहरु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डाउनलोड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गरी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प्राप्त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गर्न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सकिनेछ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r w:rsidR="006E2143">
        <w:rPr>
          <w:rFonts w:ascii="Mangal" w:hAnsi="Mangal" w:cs="Kalimati" w:hint="cs"/>
          <w:sz w:val="16"/>
          <w:szCs w:val="16"/>
          <w:cs/>
        </w:rPr>
        <w:t>।</w:t>
      </w:r>
      <w:r w:rsidR="006E2143">
        <w:rPr>
          <w:rFonts w:ascii="Arial" w:hAnsi="Arial" w:cs="Kalimati" w:hint="cs"/>
          <w:sz w:val="16"/>
          <w:szCs w:val="16"/>
          <w:cs/>
        </w:rPr>
        <w:t xml:space="preserve"> </w:t>
      </w:r>
      <w:bookmarkStart w:id="0" w:name="_GoBack"/>
      <w:bookmarkEnd w:id="0"/>
    </w:p>
    <w:tbl>
      <w:tblPr>
        <w:tblStyle w:val="TableGrid"/>
        <w:tblW w:w="10440" w:type="dxa"/>
        <w:tblLayout w:type="fixed"/>
        <w:tblLook w:val="04A0" w:firstRow="1" w:lastRow="0" w:firstColumn="1" w:lastColumn="0" w:noHBand="0" w:noVBand="1"/>
      </w:tblPr>
      <w:tblGrid>
        <w:gridCol w:w="1188"/>
        <w:gridCol w:w="1080"/>
        <w:gridCol w:w="1080"/>
        <w:gridCol w:w="1890"/>
        <w:gridCol w:w="3041"/>
        <w:gridCol w:w="1801"/>
        <w:gridCol w:w="360"/>
      </w:tblGrid>
      <w:tr w:rsidR="006E2143" w:rsidTr="00215C9D">
        <w:trPr>
          <w:cantSplit/>
          <w:trHeight w:val="8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43" w:rsidRDefault="00215C9D" w:rsidP="00474F98">
            <w:pPr>
              <w:jc w:val="center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स</w:t>
            </w:r>
            <w:r>
              <w:rPr>
                <w:rFonts w:ascii="Mangal" w:hAnsi="Mangal" w:cs="Kalimati"/>
                <w:sz w:val="16"/>
                <w:szCs w:val="16"/>
                <w:cs/>
              </w:rPr>
              <w:t>ुचना न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ं</w:t>
            </w:r>
            <w:r>
              <w:rPr>
                <w:rFonts w:ascii="Mangal" w:hAnsi="Mangal" w:cs="Kalimati"/>
                <w:sz w:val="16"/>
                <w:szCs w:val="16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43" w:rsidRDefault="006E2143" w:rsidP="00474F98">
            <w:pPr>
              <w:jc w:val="center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बाली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वस्तु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43" w:rsidRDefault="006E2143" w:rsidP="00474F98">
            <w:pPr>
              <w:jc w:val="center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व्लक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संचालनको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लागि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मापदण्ड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43" w:rsidRDefault="006E2143" w:rsidP="00474F98">
            <w:pPr>
              <w:jc w:val="center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संचालन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हुने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क्रियाकलापहरु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43" w:rsidRDefault="006E2143" w:rsidP="00474F98">
            <w:pPr>
              <w:jc w:val="center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कार्यक्रम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संचालनको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लागत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साझेदारी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43" w:rsidRDefault="006E2143" w:rsidP="00474F98">
            <w:pPr>
              <w:jc w:val="center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अनुदानको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सिमा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2143" w:rsidRDefault="006E2143" w:rsidP="00474F98">
            <w:pPr>
              <w:ind w:left="113" w:right="113"/>
              <w:jc w:val="center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कैफियत</w:t>
            </w:r>
          </w:p>
        </w:tc>
      </w:tr>
      <w:tr w:rsidR="006E2143" w:rsidTr="00215C9D">
        <w:trPr>
          <w:trHeight w:val="279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9D" w:rsidRDefault="00215C9D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215C9D" w:rsidRDefault="00215C9D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215C9D">
            <w:pPr>
              <w:jc w:val="both"/>
              <w:rPr>
                <w:rFonts w:ascii="Mangal" w:hAnsi="Mangal" w:cs="Kalimati"/>
                <w:sz w:val="16"/>
                <w:szCs w:val="16"/>
                <w:cs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०७८</w:t>
            </w:r>
            <w:r>
              <w:rPr>
                <w:rFonts w:ascii="Mangal" w:hAnsi="Mangal" w:cs="Kalimati"/>
                <w:sz w:val="16"/>
                <w:szCs w:val="16"/>
              </w:rPr>
              <w:t>/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७९</w:t>
            </w:r>
            <w:r>
              <w:rPr>
                <w:rFonts w:ascii="Mangal" w:hAnsi="Mangal" w:cs="Kalimati"/>
                <w:sz w:val="16"/>
                <w:szCs w:val="16"/>
              </w:rPr>
              <w:t>-</w:t>
            </w:r>
            <w:r w:rsidR="00A25067">
              <w:rPr>
                <w:rFonts w:ascii="Mangal" w:hAnsi="Mangal" w:cs="Kalimati" w:hint="cs"/>
                <w:sz w:val="16"/>
                <w:szCs w:val="16"/>
                <w:cs/>
              </w:rPr>
              <w:t>४९</w:t>
            </w: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9D" w:rsidRDefault="00215C9D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215C9D" w:rsidRDefault="00215C9D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कृषि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तर्फ</w:t>
            </w: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  <w:r>
              <w:rPr>
                <w:rFonts w:ascii="Mangal" w:hAnsi="Mangal" w:cs="Kalimati"/>
                <w:sz w:val="16"/>
                <w:szCs w:val="16"/>
              </w:rPr>
              <w:t>-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 xml:space="preserve"> धान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व्लक</w:t>
            </w: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9D" w:rsidRDefault="00215C9D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215C9D" w:rsidRDefault="00215C9D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3F4A4B">
            <w:pPr>
              <w:jc w:val="both"/>
              <w:rPr>
                <w:rFonts w:ascii="Mangal" w:hAnsi="Mangal" w:cs="Kalimati"/>
                <w:sz w:val="16"/>
                <w:szCs w:val="16"/>
                <w:cs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१०</w:t>
            </w:r>
            <w:r w:rsidR="006E2143">
              <w:rPr>
                <w:rFonts w:ascii="Mangal" w:hAnsi="Mangal" w:cs="Kalimati" w:hint="cs"/>
                <w:sz w:val="16"/>
                <w:szCs w:val="16"/>
                <w:cs/>
              </w:rPr>
              <w:t>०</w:t>
            </w:r>
            <w:r w:rsidR="006E2143"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 w:rsidR="006E2143">
              <w:rPr>
                <w:rFonts w:ascii="Mangal" w:hAnsi="Mangal" w:cs="Kalimati" w:hint="cs"/>
                <w:sz w:val="16"/>
                <w:szCs w:val="16"/>
                <w:cs/>
              </w:rPr>
              <w:t>हेक्टर</w:t>
            </w: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>
            <w:pPr>
              <w:jc w:val="both"/>
              <w:rPr>
                <w:rFonts w:ascii="Mangal" w:hAnsi="Mangal" w:cs="Kalimati"/>
                <w:sz w:val="16"/>
                <w:szCs w:val="16"/>
              </w:rPr>
            </w:pPr>
          </w:p>
          <w:p w:rsidR="006E2143" w:rsidRDefault="006E2143" w:rsidP="00934861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43" w:rsidRDefault="006E2143" w:rsidP="00215C9D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प्रधानमन्त्री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आधुनिकीकरण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परियोजना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म्यानुअलको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तालिका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४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अनुसारका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क्रियाकलापहरु</w:t>
            </w:r>
            <w:r w:rsidR="00215C9D">
              <w:rPr>
                <w:rFonts w:ascii="Mangal" w:hAnsi="Mangal" w:cs="Kalimati" w:hint="cs"/>
                <w:sz w:val="16"/>
                <w:szCs w:val="16"/>
                <w:cs/>
              </w:rPr>
              <w:t xml:space="preserve"> ।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43" w:rsidRDefault="006E2143" w:rsidP="00934861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Mangal" w:hAnsi="Mangal" w:cs="Kalimati" w:hint="cs"/>
                <w:sz w:val="16"/>
                <w:szCs w:val="16"/>
                <w:cs/>
              </w:rPr>
              <w:t>कृषि</w:t>
            </w:r>
            <w:r>
              <w:rPr>
                <w:rFonts w:ascii="Arial" w:hAnsi="Arial" w:cs="Kalimati"/>
                <w:sz w:val="16"/>
                <w:szCs w:val="16"/>
              </w:rPr>
              <w:t>/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पशु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उत्पादन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सामाग्रीहरु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वीउ</w:t>
            </w:r>
            <w:r>
              <w:rPr>
                <w:rFonts w:ascii="Arial" w:hAnsi="Arial" w:cs="Kalimati"/>
                <w:sz w:val="16"/>
                <w:szCs w:val="16"/>
              </w:rPr>
              <w:t>,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वेर्ना</w:t>
            </w:r>
            <w:r>
              <w:rPr>
                <w:rFonts w:ascii="Arial" w:hAnsi="Arial" w:cs="Kalimati"/>
                <w:sz w:val="16"/>
                <w:szCs w:val="16"/>
              </w:rPr>
              <w:t>,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विरुवा</w:t>
            </w:r>
            <w:r>
              <w:rPr>
                <w:rFonts w:ascii="Arial" w:hAnsi="Arial" w:cs="Kalimati"/>
                <w:sz w:val="16"/>
                <w:szCs w:val="16"/>
              </w:rPr>
              <w:t>,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क्रियाकलापहरुमा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कार्यक्रमको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कुल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लागतको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५०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प्रतिशत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अनुदान</w:t>
            </w:r>
            <w:r>
              <w:rPr>
                <w:rFonts w:ascii="Arial" w:hAnsi="Arial" w:cs="Kalimati"/>
                <w:sz w:val="16"/>
                <w:szCs w:val="16"/>
              </w:rPr>
              <w:t>,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प्राविधिक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सहयोग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बढीमा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१००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प्रतिशत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अनुदान</w:t>
            </w:r>
            <w:r>
              <w:rPr>
                <w:rFonts w:ascii="Arial" w:hAnsi="Arial" w:cs="Kalimati"/>
                <w:sz w:val="16"/>
                <w:szCs w:val="16"/>
              </w:rPr>
              <w:t>,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प्रयोगशाला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सेवाहरु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बढिमा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८५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प्रतिशत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अनुदान</w:t>
            </w:r>
            <w:r>
              <w:rPr>
                <w:rFonts w:ascii="Arial" w:hAnsi="Arial" w:cs="Kalimati"/>
                <w:sz w:val="16"/>
                <w:szCs w:val="16"/>
              </w:rPr>
              <w:t>,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कृषि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औजार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तथा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उपकरणहरु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बढिमा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५०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प्रतिशत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अनुदान</w:t>
            </w:r>
            <w:r>
              <w:rPr>
                <w:rFonts w:ascii="Arial" w:hAnsi="Arial" w:cs="Kalimati"/>
                <w:sz w:val="16"/>
                <w:szCs w:val="16"/>
              </w:rPr>
              <w:t>,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साना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सिंचाई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पुर्वाधारहरुमा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बढिमा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८५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प्रतिशत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अनुदान</w:t>
            </w:r>
            <w:r>
              <w:rPr>
                <w:rFonts w:ascii="Arial" w:hAnsi="Arial" w:cs="Kalimati"/>
                <w:sz w:val="16"/>
                <w:szCs w:val="16"/>
              </w:rPr>
              <w:t>,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उत्पादनोपरान्त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तथा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कृषि</w:t>
            </w:r>
            <w:r>
              <w:rPr>
                <w:rFonts w:ascii="Arial" w:hAnsi="Arial" w:cs="Kalimati"/>
                <w:sz w:val="16"/>
                <w:szCs w:val="16"/>
              </w:rPr>
              <w:t>/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पशु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व्यवसाय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सेवा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पुर्वाधारहरुमा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बढिमा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८५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प्रतिशत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सम्म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अनुदान</w:t>
            </w:r>
            <w:r w:rsidR="006069BA">
              <w:rPr>
                <w:rFonts w:ascii="Mangal" w:hAnsi="Mangal" w:cs="Kalimati" w:hint="cs"/>
                <w:sz w:val="16"/>
                <w:szCs w:val="16"/>
                <w:cs/>
              </w:rPr>
              <w:t xml:space="preserve"> ।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43" w:rsidRDefault="006E2143">
            <w:pPr>
              <w:rPr>
                <w:rFonts w:ascii="Arial" w:hAnsi="Arial" w:cs="Kalimati"/>
                <w:sz w:val="16"/>
                <w:szCs w:val="16"/>
                <w:cs/>
              </w:rPr>
            </w:pPr>
            <w:r>
              <w:rPr>
                <w:rFonts w:ascii="Mangal" w:hAnsi="Mangal" w:cs="Kalimati"/>
                <w:sz w:val="16"/>
                <w:szCs w:val="16"/>
              </w:rPr>
              <w:t xml:space="preserve">-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कृषि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तर्फ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प्रति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ब्लक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बढिमा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२५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लाख</w:t>
            </w: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  <w:r>
              <w:rPr>
                <w:rFonts w:ascii="Mangal" w:hAnsi="Mangal" w:cs="Kalimati" w:hint="cs"/>
                <w:sz w:val="16"/>
                <w:szCs w:val="16"/>
                <w:cs/>
              </w:rPr>
              <w:t>सम्म</w:t>
            </w:r>
          </w:p>
          <w:p w:rsidR="006E2143" w:rsidRDefault="006E2143">
            <w:pPr>
              <w:rPr>
                <w:rFonts w:ascii="Arial" w:hAnsi="Arial" w:cs="Kalimati"/>
                <w:sz w:val="16"/>
                <w:szCs w:val="16"/>
              </w:rPr>
            </w:pPr>
          </w:p>
          <w:p w:rsidR="006E2143" w:rsidRDefault="006E2143">
            <w:pPr>
              <w:rPr>
                <w:rFonts w:ascii="Arial" w:hAnsi="Arial" w:cs="Kalimati"/>
                <w:sz w:val="16"/>
                <w:szCs w:val="16"/>
              </w:rPr>
            </w:pPr>
            <w:r>
              <w:rPr>
                <w:rFonts w:ascii="Arial" w:hAnsi="Arial" w:cs="Kalimati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43" w:rsidRDefault="006E2143">
            <w:pPr>
              <w:jc w:val="both"/>
              <w:rPr>
                <w:rFonts w:ascii="Arial" w:hAnsi="Arial" w:cs="Kalimati"/>
                <w:sz w:val="16"/>
                <w:szCs w:val="16"/>
              </w:rPr>
            </w:pPr>
          </w:p>
        </w:tc>
      </w:tr>
    </w:tbl>
    <w:p w:rsidR="007765EE" w:rsidRDefault="007765EE" w:rsidP="007765EE">
      <w:pPr>
        <w:spacing w:after="0" w:line="240" w:lineRule="auto"/>
        <w:ind w:right="90"/>
        <w:jc w:val="both"/>
        <w:rPr>
          <w:rFonts w:ascii="Calibri" w:eastAsia="Times New Roman" w:hAnsi="Calibri" w:cs="Kalimati"/>
          <w:b/>
          <w:bCs/>
          <w:color w:val="000000"/>
          <w:sz w:val="16"/>
          <w:szCs w:val="16"/>
        </w:rPr>
      </w:pPr>
    </w:p>
    <w:p w:rsidR="007765EE" w:rsidRPr="003064C0" w:rsidRDefault="007765EE" w:rsidP="007765EE">
      <w:pPr>
        <w:spacing w:after="0" w:line="240" w:lineRule="auto"/>
        <w:ind w:right="90"/>
        <w:jc w:val="both"/>
        <w:rPr>
          <w:rFonts w:ascii="Calibri" w:eastAsia="Times New Roman" w:hAnsi="Calibri" w:cs="Kalimati"/>
          <w:b/>
          <w:bCs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b/>
          <w:bCs/>
          <w:color w:val="000000"/>
          <w:sz w:val="16"/>
          <w:szCs w:val="16"/>
          <w:cs/>
        </w:rPr>
        <w:t>निवेदनका साथ संलग्न गर्नुपर्ने आवश्यक कागजातहरु</w:t>
      </w:r>
    </w:p>
    <w:p w:rsidR="007765EE" w:rsidRDefault="007765EE" w:rsidP="007765EE">
      <w:pPr>
        <w:pStyle w:val="ListParagraph"/>
        <w:numPr>
          <w:ilvl w:val="0"/>
          <w:numId w:val="10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सम्बन्धित निकायमा कृषक समुह</w:t>
      </w:r>
      <w:r>
        <w:rPr>
          <w:rFonts w:ascii="Calibri" w:eastAsia="Times New Roman" w:hAnsi="Calibri" w:cs="Kalimati"/>
          <w:color w:val="000000"/>
          <w:sz w:val="16"/>
          <w:szCs w:val="16"/>
        </w:rPr>
        <w:t>/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सहकारी</w:t>
      </w:r>
      <w:r>
        <w:rPr>
          <w:rFonts w:ascii="Calibri" w:eastAsia="Times New Roman" w:hAnsi="Calibri" w:cs="Kalimati"/>
          <w:color w:val="000000"/>
          <w:sz w:val="16"/>
          <w:szCs w:val="16"/>
        </w:rPr>
        <w:t>/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समिति</w:t>
      </w:r>
      <w:r>
        <w:rPr>
          <w:rFonts w:ascii="Calibri" w:eastAsia="Times New Roman" w:hAnsi="Calibri" w:cs="Kalimati"/>
          <w:color w:val="000000"/>
          <w:sz w:val="16"/>
          <w:szCs w:val="16"/>
        </w:rPr>
        <w:t>/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कृषक फर्म दर्ता तथा नविकरण भएको प्रमाणपत्रको प्रतिलिपि</w:t>
      </w:r>
    </w:p>
    <w:p w:rsidR="007765EE" w:rsidRDefault="007765EE" w:rsidP="007765EE">
      <w:pPr>
        <w:pStyle w:val="ListParagraph"/>
        <w:numPr>
          <w:ilvl w:val="0"/>
          <w:numId w:val="10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कार्यक्रम संचालन हुने जग्गा</w:t>
      </w:r>
      <w:r>
        <w:rPr>
          <w:rFonts w:ascii="Calibri" w:eastAsia="Times New Roman" w:hAnsi="Calibri" w:cs="Kalimati"/>
          <w:color w:val="000000"/>
          <w:sz w:val="16"/>
          <w:szCs w:val="16"/>
        </w:rPr>
        <w:t>/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जमिनको लालपुर्जा वा तिरो तिरेको रसिद</w:t>
      </w:r>
    </w:p>
    <w:p w:rsidR="007765EE" w:rsidRPr="009B5A79" w:rsidRDefault="007765EE" w:rsidP="007765EE">
      <w:pPr>
        <w:pStyle w:val="ListParagraph"/>
        <w:numPr>
          <w:ilvl w:val="0"/>
          <w:numId w:val="10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 w:rsidRPr="009B5A79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समितिको निर्णय प्रतिलिपी</w:t>
      </w:r>
    </w:p>
    <w:p w:rsidR="007765EE" w:rsidRPr="003064C0" w:rsidRDefault="007765EE" w:rsidP="007765EE">
      <w:pPr>
        <w:pStyle w:val="ListParagraph"/>
        <w:numPr>
          <w:ilvl w:val="0"/>
          <w:numId w:val="10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 w:rsidRPr="003064C0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गत आ</w:t>
      </w:r>
      <w:r w:rsidRPr="003064C0">
        <w:rPr>
          <w:rFonts w:ascii="Calibri" w:eastAsia="Times New Roman" w:hAnsi="Calibri" w:cs="Kalimati"/>
          <w:color w:val="000000"/>
          <w:sz w:val="16"/>
          <w:szCs w:val="16"/>
        </w:rPr>
        <w:t>.</w:t>
      </w:r>
      <w:r w:rsidRPr="003064C0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व</w:t>
      </w:r>
      <w:r w:rsidRPr="003064C0">
        <w:rPr>
          <w:rFonts w:ascii="Calibri" w:eastAsia="Times New Roman" w:hAnsi="Calibri" w:cs="Kalimati"/>
          <w:color w:val="000000"/>
          <w:sz w:val="16"/>
          <w:szCs w:val="16"/>
        </w:rPr>
        <w:t>.</w:t>
      </w:r>
      <w:r w:rsidRPr="003064C0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को आन्तरिक लेखा परिक्षणको प्रतिवेदन र कर चुक्ताको प्रमाण पत्रको प्रतिलिपी</w:t>
      </w:r>
    </w:p>
    <w:p w:rsidR="007765EE" w:rsidRPr="009B5A79" w:rsidRDefault="007765EE" w:rsidP="007765EE">
      <w:pPr>
        <w:pStyle w:val="ListParagraph"/>
        <w:numPr>
          <w:ilvl w:val="0"/>
          <w:numId w:val="10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 w:rsidRPr="009B5A79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विस्तृत कार्ययोजना</w:t>
      </w:r>
    </w:p>
    <w:p w:rsidR="007765EE" w:rsidRDefault="007765EE" w:rsidP="007765EE">
      <w:pPr>
        <w:pStyle w:val="ListParagraph"/>
        <w:numPr>
          <w:ilvl w:val="0"/>
          <w:numId w:val="10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>सम्बन्धित स्थानीय तह वडा र पालीकाको सम्बन्धित</w:t>
      </w:r>
      <w:r w:rsidRPr="003064C0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शाखाको सिफारिस</w:t>
      </w:r>
    </w:p>
    <w:p w:rsidR="007765EE" w:rsidRPr="003064C0" w:rsidRDefault="007765EE" w:rsidP="007765EE">
      <w:pPr>
        <w:pStyle w:val="ListParagraph"/>
        <w:numPr>
          <w:ilvl w:val="0"/>
          <w:numId w:val="10"/>
        </w:num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 w:rsidRPr="00105016">
        <w:rPr>
          <w:rFonts w:ascii="Calibri" w:eastAsia="Times New Roman" w:hAnsi="Calibri" w:cs="Kalimati" w:hint="cs"/>
          <w:color w:val="000000"/>
          <w:sz w:val="16"/>
          <w:szCs w:val="16"/>
          <w:cs/>
        </w:rPr>
        <w:t>कार्यक्रमहरु माग गर्दा दर्ता नविकरण दस्तुरको रसिद समेत पेश गर्नु पर्नेछ ।</w:t>
      </w:r>
    </w:p>
    <w:p w:rsidR="007765EE" w:rsidRDefault="007765EE" w:rsidP="007765EE">
      <w:pPr>
        <w:spacing w:after="0" w:line="240" w:lineRule="auto"/>
        <w:ind w:right="90"/>
        <w:jc w:val="both"/>
        <w:rPr>
          <w:rFonts w:ascii="Calibri" w:eastAsia="Times New Roman" w:hAnsi="Calibri" w:cs="Kalimati"/>
          <w:b/>
          <w:bCs/>
          <w:color w:val="000000"/>
          <w:sz w:val="16"/>
          <w:szCs w:val="16"/>
        </w:rPr>
      </w:pPr>
    </w:p>
    <w:p w:rsidR="007765EE" w:rsidRDefault="007765EE" w:rsidP="007765EE">
      <w:p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  <w:r w:rsidRPr="00AD7FB9">
        <w:rPr>
          <w:rFonts w:ascii="Calibri" w:eastAsia="Times New Roman" w:hAnsi="Calibri" w:cs="Kalimati" w:hint="cs"/>
          <w:b/>
          <w:bCs/>
          <w:color w:val="000000"/>
          <w:sz w:val="16"/>
          <w:szCs w:val="16"/>
          <w:cs/>
        </w:rPr>
        <w:t>पुनश्च</w:t>
      </w:r>
      <w:r w:rsidRPr="00AD7FB9">
        <w:rPr>
          <w:rFonts w:ascii="Calibri" w:eastAsia="Times New Roman" w:hAnsi="Calibri" w:cs="Kalimati"/>
          <w:b/>
          <w:bCs/>
          <w:color w:val="000000"/>
          <w:sz w:val="16"/>
          <w:szCs w:val="16"/>
        </w:rPr>
        <w:t>:</w:t>
      </w:r>
      <w:r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कार्यक्रम</w:t>
      </w:r>
      <w:r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संचालन कार्यविधिमा कुनै किसिमको</w:t>
      </w:r>
      <w:r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संशोधन भएमा सोही बमोजिम कार्यक्रम संचालन हुनेछ । साथै माथि उल्लेखित कार्यविधिहरु</w:t>
      </w:r>
      <w:r w:rsidRPr="000B3B01">
        <w:rPr>
          <w:rFonts w:ascii="Calibri" w:eastAsia="Times New Roman" w:hAnsi="Calibri" w:cs="Kalimati"/>
          <w:color w:val="000000"/>
          <w:sz w:val="16"/>
          <w:szCs w:val="16"/>
        </w:rPr>
        <w:t>,</w:t>
      </w:r>
      <w:r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सूचना तथा आवेदकक</w:t>
      </w:r>
      <w:r w:rsidR="00215C9D">
        <w:rPr>
          <w:rFonts w:ascii="Calibri" w:eastAsia="Times New Roman" w:hAnsi="Calibri" w:cs="Kalimati" w:hint="cs"/>
          <w:color w:val="000000"/>
          <w:sz w:val="16"/>
          <w:szCs w:val="16"/>
          <w:cs/>
        </w:rPr>
        <w:t>ो</w:t>
      </w:r>
      <w:r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नमुना ढाँचा यसै कार्यालयको वेभसाईट </w:t>
      </w:r>
      <w:r w:rsidRPr="000B3B01">
        <w:rPr>
          <w:rFonts w:ascii="Calibri" w:eastAsia="Times New Roman" w:hAnsi="Calibri" w:cs="Kalimati"/>
          <w:color w:val="000000"/>
          <w:sz w:val="18"/>
          <w:szCs w:val="18"/>
        </w:rPr>
        <w:t>http./.ialdopyuthan.lumbini.gov.np</w:t>
      </w:r>
      <w:r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बाट प्राप्त गर्न सकिने छ । सो सम्बन्धमा थप जानकारीका लागि कार्यालयको टेलिफोन नं</w:t>
      </w:r>
      <w:r w:rsidRPr="000B3B01">
        <w:rPr>
          <w:rFonts w:ascii="Calibri" w:eastAsia="Times New Roman" w:hAnsi="Calibri" w:cs="Kalimati"/>
          <w:color w:val="000000"/>
          <w:sz w:val="16"/>
          <w:szCs w:val="16"/>
        </w:rPr>
        <w:t>.</w:t>
      </w:r>
      <w:r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 ०८६</w:t>
      </w:r>
      <w:r w:rsidRPr="000B3B01">
        <w:rPr>
          <w:rFonts w:ascii="Calibri" w:eastAsia="Times New Roman" w:hAnsi="Calibri" w:cs="Kalimati"/>
          <w:color w:val="000000"/>
          <w:sz w:val="16"/>
          <w:szCs w:val="16"/>
        </w:rPr>
        <w:t>-</w:t>
      </w:r>
      <w:r w:rsidRPr="000B3B01">
        <w:rPr>
          <w:rFonts w:ascii="Calibri" w:eastAsia="Times New Roman" w:hAnsi="Calibri" w:cs="Kalimati" w:hint="cs"/>
          <w:color w:val="000000"/>
          <w:sz w:val="16"/>
          <w:szCs w:val="16"/>
          <w:cs/>
        </w:rPr>
        <w:t xml:space="preserve">४२०१८७ मा सम्पर्क गर्न सकिने छ । </w:t>
      </w:r>
    </w:p>
    <w:p w:rsidR="009B5A79" w:rsidRPr="009B5A79" w:rsidRDefault="00732FD3" w:rsidP="009B5A79">
      <w:pPr>
        <w:pStyle w:val="ListParagraph"/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  <w:cs/>
        </w:rPr>
      </w:pPr>
      <w:r>
        <w:rPr>
          <w:b/>
          <w:bCs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left:0;text-align:left;margin-left:400.45pt;margin-top:8.5pt;width:129.65pt;height:32.4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color="white [3212]">
            <v:textbox>
              <w:txbxContent>
                <w:p w:rsidR="00AD7FB9" w:rsidRPr="00AD7FB9" w:rsidRDefault="00BC1855" w:rsidP="00AD7FB9">
                  <w:pPr>
                    <w:spacing w:after="0"/>
                    <w:jc w:val="center"/>
                    <w:rPr>
                      <w:rFonts w:cs="Kalimati"/>
                      <w:sz w:val="16"/>
                      <w:szCs w:val="16"/>
                    </w:rPr>
                  </w:pP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>बरिष्ठ बागवानी विकास अधिक</w:t>
                  </w:r>
                  <w:r w:rsidR="00AD7FB9" w:rsidRPr="00AD7FB9">
                    <w:rPr>
                      <w:rFonts w:cs="Kalimati" w:hint="cs"/>
                      <w:sz w:val="16"/>
                      <w:szCs w:val="16"/>
                      <w:cs/>
                    </w:rPr>
                    <w:t>त</w:t>
                  </w:r>
                </w:p>
              </w:txbxContent>
            </v:textbox>
            <w10:wrap type="square"/>
          </v:shape>
        </w:pict>
      </w:r>
    </w:p>
    <w:p w:rsidR="00616354" w:rsidRDefault="00616354" w:rsidP="00371886">
      <w:pPr>
        <w:spacing w:after="0" w:line="240" w:lineRule="auto"/>
        <w:ind w:right="90"/>
        <w:jc w:val="both"/>
        <w:rPr>
          <w:rFonts w:ascii="Calibri" w:eastAsia="Times New Roman" w:hAnsi="Calibri" w:cs="Kalimati"/>
          <w:color w:val="000000"/>
          <w:sz w:val="16"/>
          <w:szCs w:val="16"/>
        </w:rPr>
      </w:pPr>
    </w:p>
    <w:sectPr w:rsidR="00616354" w:rsidSect="009D4F2D">
      <w:footerReference w:type="default" r:id="rId8"/>
      <w:pgSz w:w="11909" w:h="16834" w:code="9"/>
      <w:pgMar w:top="432" w:right="43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FD3" w:rsidRDefault="00732FD3" w:rsidP="00BC2537">
      <w:pPr>
        <w:spacing w:after="0" w:line="240" w:lineRule="auto"/>
      </w:pPr>
      <w:r>
        <w:separator/>
      </w:r>
    </w:p>
  </w:endnote>
  <w:endnote w:type="continuationSeparator" w:id="0">
    <w:p w:rsidR="00732FD3" w:rsidRDefault="00732FD3" w:rsidP="00BC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DF" w:rsidRDefault="002430DF" w:rsidP="002430DF">
    <w:pPr>
      <w:pStyle w:val="Footer"/>
      <w:jc w:val="center"/>
    </w:pPr>
    <w:r>
      <w:rPr>
        <w:rFonts w:ascii="Preeti" w:hAnsi="Preeti" w:cs="Kalimati"/>
        <w:sz w:val="17"/>
        <w:szCs w:val="17"/>
        <w:lang w:bidi="hi-IN"/>
      </w:rPr>
      <w:tab/>
    </w:r>
    <w:r w:rsidRPr="00852A8E">
      <w:rPr>
        <w:rFonts w:ascii="Preeti" w:hAnsi="Preeti" w:cs="Kalimati"/>
        <w:sz w:val="17"/>
        <w:szCs w:val="17"/>
        <w:cs/>
        <w:lang w:bidi="hi-IN"/>
      </w:rPr>
      <w:t>फोन नः ०८६</w:t>
    </w:r>
    <w:r w:rsidRPr="00852A8E">
      <w:rPr>
        <w:rFonts w:ascii="Preeti" w:hAnsi="Preeti" w:cs="Kalimati"/>
        <w:sz w:val="17"/>
        <w:szCs w:val="17"/>
      </w:rPr>
      <w:t>–</w:t>
    </w:r>
    <w:r w:rsidRPr="00852A8E">
      <w:rPr>
        <w:rFonts w:ascii="Preeti" w:hAnsi="Preeti" w:cs="Kalimati"/>
        <w:sz w:val="17"/>
        <w:szCs w:val="17"/>
        <w:cs/>
        <w:lang w:bidi="hi-IN"/>
      </w:rPr>
      <w:t>४२०१८७</w:t>
    </w:r>
    <w:r w:rsidRPr="00852A8E">
      <w:rPr>
        <w:rFonts w:ascii="Preeti" w:hAnsi="Preeti" w:cs="Kalimati"/>
        <w:sz w:val="17"/>
        <w:szCs w:val="17"/>
      </w:rPr>
      <w:t xml:space="preserve">, </w:t>
    </w:r>
    <w:r w:rsidRPr="00852A8E">
      <w:rPr>
        <w:rFonts w:ascii="Preeti" w:hAnsi="Preeti" w:cs="Kalimati"/>
        <w:sz w:val="17"/>
        <w:szCs w:val="17"/>
        <w:cs/>
        <w:lang w:bidi="hi-IN"/>
      </w:rPr>
      <w:t>४२००१४</w:t>
    </w:r>
    <w:r w:rsidRPr="001F66DA">
      <w:rPr>
        <w:rFonts w:ascii="Preeti" w:hAnsi="Preeti" w:cs="Kalimati"/>
        <w:sz w:val="24"/>
        <w:szCs w:val="28"/>
      </w:rPr>
      <w:t xml:space="preserve">, </w:t>
    </w:r>
    <w:r w:rsidRPr="001F66DA">
      <w:rPr>
        <w:rFonts w:ascii="Arial" w:hAnsi="Arial" w:cs="Arial"/>
        <w:sz w:val="16"/>
      </w:rPr>
      <w:t xml:space="preserve">Email: </w:t>
    </w:r>
    <w:hyperlink r:id="rId1" w:history="1">
      <w:r w:rsidRPr="00E9165E">
        <w:rPr>
          <w:rStyle w:val="Hyperlink"/>
          <w:rFonts w:ascii="Arial" w:hAnsi="Arial" w:cs="Arial"/>
          <w:sz w:val="16"/>
        </w:rPr>
        <w:t>ialdopyuthan@gmail.com</w:t>
      </w:r>
    </w:hyperlink>
    <w:r>
      <w:rPr>
        <w:rFonts w:ascii="Arial" w:hAnsi="Arial" w:cs="Arial"/>
        <w:sz w:val="16"/>
      </w:rPr>
      <w:t>, Website: http.//ialdopyuthan.lumbini.gov.np</w:t>
    </w:r>
    <w:r>
      <w:rPr>
        <w:rFonts w:asciiTheme="majorHAnsi" w:hAnsiTheme="majorHAnsi"/>
      </w:rPr>
      <w:ptab w:relativeTo="margin" w:alignment="right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FD3" w:rsidRDefault="00732FD3" w:rsidP="00BC2537">
      <w:pPr>
        <w:spacing w:after="0" w:line="240" w:lineRule="auto"/>
      </w:pPr>
      <w:r>
        <w:separator/>
      </w:r>
    </w:p>
  </w:footnote>
  <w:footnote w:type="continuationSeparator" w:id="0">
    <w:p w:rsidR="00732FD3" w:rsidRDefault="00732FD3" w:rsidP="00BC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54B0"/>
    <w:multiLevelType w:val="hybridMultilevel"/>
    <w:tmpl w:val="587C24C4"/>
    <w:lvl w:ilvl="0" w:tplc="31224DE8">
      <w:start w:val="1"/>
      <w:numFmt w:val="hindiNumbers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A0139"/>
    <w:multiLevelType w:val="hybridMultilevel"/>
    <w:tmpl w:val="B5D09908"/>
    <w:lvl w:ilvl="0" w:tplc="31224DE8">
      <w:start w:val="1"/>
      <w:numFmt w:val="hindiNumbers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86110"/>
    <w:multiLevelType w:val="hybridMultilevel"/>
    <w:tmpl w:val="7D8254DC"/>
    <w:lvl w:ilvl="0" w:tplc="0ED453B8">
      <w:start w:val="1"/>
      <w:numFmt w:val="hindiNumbers"/>
      <w:lvlText w:val="%1"/>
      <w:lvlJc w:val="left"/>
      <w:pPr>
        <w:ind w:left="360" w:hanging="360"/>
      </w:pPr>
      <w:rPr>
        <w:rFonts w:ascii="Preeti" w:eastAsia="Times New Roman" w:hAnsi="Preeti" w:cs="Kalimat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5F11C2"/>
    <w:multiLevelType w:val="hybridMultilevel"/>
    <w:tmpl w:val="C9369B08"/>
    <w:lvl w:ilvl="0" w:tplc="302A3BF0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FC4333"/>
    <w:multiLevelType w:val="hybridMultilevel"/>
    <w:tmpl w:val="64F6BF34"/>
    <w:lvl w:ilvl="0" w:tplc="A75059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331025"/>
    <w:multiLevelType w:val="hybridMultilevel"/>
    <w:tmpl w:val="B0948A54"/>
    <w:lvl w:ilvl="0" w:tplc="A750598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28F4"/>
    <w:multiLevelType w:val="hybridMultilevel"/>
    <w:tmpl w:val="C09E04C4"/>
    <w:lvl w:ilvl="0" w:tplc="A75059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B55AA2"/>
    <w:multiLevelType w:val="hybridMultilevel"/>
    <w:tmpl w:val="78A25C98"/>
    <w:lvl w:ilvl="0" w:tplc="A750598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545A23"/>
    <w:multiLevelType w:val="hybridMultilevel"/>
    <w:tmpl w:val="A636DDD4"/>
    <w:lvl w:ilvl="0" w:tplc="B9B0210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2701C"/>
    <w:multiLevelType w:val="hybridMultilevel"/>
    <w:tmpl w:val="40962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5FC"/>
    <w:rsid w:val="0001687B"/>
    <w:rsid w:val="000243D2"/>
    <w:rsid w:val="000301F1"/>
    <w:rsid w:val="00045433"/>
    <w:rsid w:val="000507FC"/>
    <w:rsid w:val="00060F76"/>
    <w:rsid w:val="00076683"/>
    <w:rsid w:val="000A6102"/>
    <w:rsid w:val="000B3B01"/>
    <w:rsid w:val="000D24DC"/>
    <w:rsid w:val="000D4810"/>
    <w:rsid w:val="000E24CC"/>
    <w:rsid w:val="00142504"/>
    <w:rsid w:val="00165345"/>
    <w:rsid w:val="001A7975"/>
    <w:rsid w:val="001B3544"/>
    <w:rsid w:val="001B5B35"/>
    <w:rsid w:val="001C223D"/>
    <w:rsid w:val="001C3C46"/>
    <w:rsid w:val="001C602E"/>
    <w:rsid w:val="001C6976"/>
    <w:rsid w:val="00215C9D"/>
    <w:rsid w:val="00221806"/>
    <w:rsid w:val="002246D7"/>
    <w:rsid w:val="00234150"/>
    <w:rsid w:val="002430DF"/>
    <w:rsid w:val="00257D6A"/>
    <w:rsid w:val="00286E06"/>
    <w:rsid w:val="002E3AE3"/>
    <w:rsid w:val="002F7C4E"/>
    <w:rsid w:val="00320776"/>
    <w:rsid w:val="003637E8"/>
    <w:rsid w:val="00371886"/>
    <w:rsid w:val="003754B0"/>
    <w:rsid w:val="00395FFD"/>
    <w:rsid w:val="003A5210"/>
    <w:rsid w:val="003A5613"/>
    <w:rsid w:val="003C7AEC"/>
    <w:rsid w:val="003C7CF8"/>
    <w:rsid w:val="003F4A4B"/>
    <w:rsid w:val="00401480"/>
    <w:rsid w:val="00474CF0"/>
    <w:rsid w:val="00474F98"/>
    <w:rsid w:val="0048748B"/>
    <w:rsid w:val="004D6092"/>
    <w:rsid w:val="004F3033"/>
    <w:rsid w:val="00524387"/>
    <w:rsid w:val="005418E2"/>
    <w:rsid w:val="00592400"/>
    <w:rsid w:val="00597B6C"/>
    <w:rsid w:val="005B02EC"/>
    <w:rsid w:val="005D7BE4"/>
    <w:rsid w:val="005F4220"/>
    <w:rsid w:val="006069BA"/>
    <w:rsid w:val="00616354"/>
    <w:rsid w:val="00620F3C"/>
    <w:rsid w:val="00650E03"/>
    <w:rsid w:val="006525E1"/>
    <w:rsid w:val="0066079A"/>
    <w:rsid w:val="00676339"/>
    <w:rsid w:val="0068535C"/>
    <w:rsid w:val="00694EC2"/>
    <w:rsid w:val="006A315B"/>
    <w:rsid w:val="006B796D"/>
    <w:rsid w:val="006E0666"/>
    <w:rsid w:val="006E2143"/>
    <w:rsid w:val="007005FC"/>
    <w:rsid w:val="00732FD3"/>
    <w:rsid w:val="007379F9"/>
    <w:rsid w:val="00750F61"/>
    <w:rsid w:val="00774BCE"/>
    <w:rsid w:val="007765EE"/>
    <w:rsid w:val="007947FE"/>
    <w:rsid w:val="007A5FA0"/>
    <w:rsid w:val="007C5494"/>
    <w:rsid w:val="007E2C71"/>
    <w:rsid w:val="007F45E0"/>
    <w:rsid w:val="008015D3"/>
    <w:rsid w:val="00830BF7"/>
    <w:rsid w:val="00856A93"/>
    <w:rsid w:val="0085725C"/>
    <w:rsid w:val="00895A96"/>
    <w:rsid w:val="008A5062"/>
    <w:rsid w:val="008B0479"/>
    <w:rsid w:val="008C0CEF"/>
    <w:rsid w:val="008C3A2D"/>
    <w:rsid w:val="008F0013"/>
    <w:rsid w:val="009003DD"/>
    <w:rsid w:val="0091233C"/>
    <w:rsid w:val="009205C9"/>
    <w:rsid w:val="00927F8C"/>
    <w:rsid w:val="00934861"/>
    <w:rsid w:val="00954AFF"/>
    <w:rsid w:val="0097424A"/>
    <w:rsid w:val="00986C55"/>
    <w:rsid w:val="00987891"/>
    <w:rsid w:val="009B5A79"/>
    <w:rsid w:val="009D1F82"/>
    <w:rsid w:val="009D4F2D"/>
    <w:rsid w:val="009E0BE5"/>
    <w:rsid w:val="009E0F63"/>
    <w:rsid w:val="009F7A66"/>
    <w:rsid w:val="00A15347"/>
    <w:rsid w:val="00A16B57"/>
    <w:rsid w:val="00A25067"/>
    <w:rsid w:val="00A60101"/>
    <w:rsid w:val="00A66DD0"/>
    <w:rsid w:val="00AD7FB9"/>
    <w:rsid w:val="00B06144"/>
    <w:rsid w:val="00B31683"/>
    <w:rsid w:val="00B316F8"/>
    <w:rsid w:val="00B4308A"/>
    <w:rsid w:val="00B43269"/>
    <w:rsid w:val="00B550A6"/>
    <w:rsid w:val="00B722FF"/>
    <w:rsid w:val="00B761E9"/>
    <w:rsid w:val="00BA46B7"/>
    <w:rsid w:val="00BC1855"/>
    <w:rsid w:val="00BC2537"/>
    <w:rsid w:val="00BE5D6E"/>
    <w:rsid w:val="00BF66C5"/>
    <w:rsid w:val="00C06E33"/>
    <w:rsid w:val="00C173DC"/>
    <w:rsid w:val="00C2093D"/>
    <w:rsid w:val="00C62AF0"/>
    <w:rsid w:val="00CB18DD"/>
    <w:rsid w:val="00D0332B"/>
    <w:rsid w:val="00D05450"/>
    <w:rsid w:val="00D32E5F"/>
    <w:rsid w:val="00D66101"/>
    <w:rsid w:val="00D953D6"/>
    <w:rsid w:val="00DB7014"/>
    <w:rsid w:val="00DC3648"/>
    <w:rsid w:val="00DC5DF3"/>
    <w:rsid w:val="00DD45E6"/>
    <w:rsid w:val="00E14432"/>
    <w:rsid w:val="00E310C5"/>
    <w:rsid w:val="00E41AD5"/>
    <w:rsid w:val="00EC5DF0"/>
    <w:rsid w:val="00F153B0"/>
    <w:rsid w:val="00F442BD"/>
    <w:rsid w:val="00F638AE"/>
    <w:rsid w:val="00F7461A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B04427E7-D7C9-4068-B576-1B3C1BE8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50"/>
  </w:style>
  <w:style w:type="paragraph" w:styleId="Heading1">
    <w:name w:val="heading 1"/>
    <w:basedOn w:val="Normal"/>
    <w:next w:val="Normal"/>
    <w:link w:val="Heading1Char"/>
    <w:uiPriority w:val="9"/>
    <w:qFormat/>
    <w:rsid w:val="002341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15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1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1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1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1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1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1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005FC"/>
  </w:style>
  <w:style w:type="paragraph" w:styleId="Header">
    <w:name w:val="header"/>
    <w:basedOn w:val="Normal"/>
    <w:link w:val="HeaderChar"/>
    <w:uiPriority w:val="99"/>
    <w:unhideWhenUsed/>
    <w:rsid w:val="000D24DC"/>
    <w:pPr>
      <w:pBdr>
        <w:bottom w:val="thickThinSmallGap" w:sz="24" w:space="3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</w:pPr>
    <w:rPr>
      <w:rFonts w:eastAsiaTheme="minorHAnsi" w:cs="Kalimati"/>
      <w:sz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D24DC"/>
    <w:rPr>
      <w:rFonts w:eastAsiaTheme="minorHAnsi" w:cs="Kalimati"/>
      <w:sz w:val="20"/>
      <w:lang w:bidi="ar-SA"/>
    </w:rPr>
  </w:style>
  <w:style w:type="paragraph" w:styleId="ListParagraph">
    <w:name w:val="List Paragraph"/>
    <w:basedOn w:val="Normal"/>
    <w:uiPriority w:val="34"/>
    <w:qFormat/>
    <w:rsid w:val="009D1F82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39"/>
    <w:rsid w:val="0092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6B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B7"/>
    <w:rPr>
      <w:rFonts w:ascii="Segoe UI" w:hAnsi="Segoe UI" w:cs="Segoe UI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BC2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37"/>
  </w:style>
  <w:style w:type="character" w:customStyle="1" w:styleId="Heading1Char">
    <w:name w:val="Heading 1 Char"/>
    <w:basedOn w:val="DefaultParagraphFont"/>
    <w:link w:val="Heading1"/>
    <w:uiPriority w:val="9"/>
    <w:rsid w:val="0023415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1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15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15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15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15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15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15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15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15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3415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3415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15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15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34150"/>
    <w:rPr>
      <w:b/>
      <w:bCs/>
    </w:rPr>
  </w:style>
  <w:style w:type="character" w:styleId="Emphasis">
    <w:name w:val="Emphasis"/>
    <w:basedOn w:val="DefaultParagraphFont"/>
    <w:uiPriority w:val="20"/>
    <w:qFormat/>
    <w:rsid w:val="00234150"/>
    <w:rPr>
      <w:i/>
      <w:iCs/>
    </w:rPr>
  </w:style>
  <w:style w:type="paragraph" w:styleId="NoSpacing">
    <w:name w:val="No Spacing"/>
    <w:uiPriority w:val="1"/>
    <w:qFormat/>
    <w:rsid w:val="002341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415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415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15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15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341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341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341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3415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3415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15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43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ldopyut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Dynamic Computer</dc:creator>
  <cp:keywords/>
  <dc:description/>
  <cp:lastModifiedBy>Dell</cp:lastModifiedBy>
  <cp:revision>103</cp:revision>
  <cp:lastPrinted>2021-09-11T08:54:00Z</cp:lastPrinted>
  <dcterms:created xsi:type="dcterms:W3CDTF">2020-09-21T07:28:00Z</dcterms:created>
  <dcterms:modified xsi:type="dcterms:W3CDTF">2021-12-03T12:56:00Z</dcterms:modified>
</cp:coreProperties>
</file>